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D5" w:rsidRDefault="00E54E1B" w:rsidP="00147BD5">
      <w:pPr>
        <w:pBdr>
          <w:bottom w:val="single" w:sz="6" w:space="0" w:color="DDDDDD"/>
        </w:pBdr>
        <w:shd w:val="clear" w:color="auto" w:fill="FEFEFE"/>
        <w:spacing w:after="75" w:line="240" w:lineRule="auto"/>
        <w:outlineLvl w:val="1"/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72C54"/>
          <w:sz w:val="27"/>
          <w:lang w:eastAsia="ru-RU"/>
        </w:rPr>
        <w:fldChar w:fldCharType="begin"/>
      </w:r>
      <w:r w:rsidR="00147BD5">
        <w:rPr>
          <w:rFonts w:ascii="Arial" w:eastAsia="Times New Roman" w:hAnsi="Arial" w:cs="Arial"/>
          <w:b/>
          <w:bCs/>
          <w:color w:val="172C54"/>
          <w:sz w:val="27"/>
          <w:lang w:eastAsia="ru-RU"/>
        </w:rPr>
        <w:instrText xml:space="preserve"> HYPERLINK "https://xn----dtbjlkfgfefbfc1ak9e4h.xn--p1ai/podderzhka-sub-ektov-malogo-i-srednego-predprinimatelstva/kollichestvo-sub-ektov-malogo-i-srednego-predprinimatelstva-ikh-klassiifikatsiya-po-vidam-ekonomicheskoj-deyatelnosti/informatsiya-o-finansovo-ekonomicheskom-sostoyanii-sub-ektov-malogo-i-srednego-predprinimatelstva-novotsimlyanskogo-selskogo-poseleniya-na-01-11-2021-god" </w:instrText>
      </w:r>
      <w:r>
        <w:rPr>
          <w:rFonts w:ascii="Arial" w:eastAsia="Times New Roman" w:hAnsi="Arial" w:cs="Arial"/>
          <w:b/>
          <w:bCs/>
          <w:color w:val="172C54"/>
          <w:sz w:val="27"/>
          <w:lang w:eastAsia="ru-RU"/>
        </w:rPr>
        <w:fldChar w:fldCharType="separate"/>
      </w:r>
      <w:r w:rsidR="00147BD5">
        <w:rPr>
          <w:rStyle w:val="a3"/>
          <w:rFonts w:ascii="Arial" w:eastAsia="Times New Roman" w:hAnsi="Arial" w:cs="Arial"/>
          <w:b/>
          <w:bCs/>
          <w:color w:val="172C54"/>
          <w:sz w:val="27"/>
          <w:u w:val="none"/>
          <w:lang w:eastAsia="ru-RU"/>
        </w:rPr>
        <w:t>Информация о финансово-экономическом состоянии субъектов малого и среднего предпринимательства Любницкого сельского поселения на 01.01.2022 год</w:t>
      </w:r>
      <w:r>
        <w:rPr>
          <w:rFonts w:ascii="Arial" w:eastAsia="Times New Roman" w:hAnsi="Arial" w:cs="Arial"/>
          <w:b/>
          <w:bCs/>
          <w:color w:val="172C54"/>
          <w:sz w:val="27"/>
          <w:lang w:eastAsia="ru-RU"/>
        </w:rPr>
        <w:fldChar w:fldCharType="end"/>
      </w:r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Любницкого сельского поселения зарегистрировано 1 малое предприятие и 12 микропредприятий.</w:t>
      </w:r>
    </w:p>
    <w:p w:rsidR="00147BD5" w:rsidRPr="00C46EC9" w:rsidRDefault="005F4E19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предприятие сельского</w:t>
      </w:r>
      <w:r w:rsidR="00147BD5"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видам экономической деятельности представлено сельскохозяйственным производством</w:t>
      </w:r>
      <w:proofErr w:type="gramStart"/>
      <w:r w:rsidR="00147BD5"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147BD5"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разведение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лочного крупного рогатого скота,</w:t>
      </w:r>
      <w:r w:rsidR="00147BD5"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сырого молока.  </w:t>
      </w:r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 по видам экономической деятельности распределены следующим образом:</w:t>
      </w:r>
      <w:proofErr w:type="gramEnd"/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Смешанное сельское хозяйство - 1</w:t>
      </w:r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- 1</w:t>
      </w:r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- 4</w:t>
      </w:r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грузов - 3</w:t>
      </w:r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легкового такси - 1</w:t>
      </w:r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направления деятельности - 2</w:t>
      </w:r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субъектов малого и среднего предпринимательства по итогам 2021 года: </w:t>
      </w:r>
      <w:r w:rsidR="00C46EC9"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микропредприятия приостановило свою деятельность.</w:t>
      </w:r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 новых микропредприятий – 4 микропредприятия с </w:t>
      </w:r>
      <w:proofErr w:type="gramStart"/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proofErr w:type="gramEnd"/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видоми экономической деятельности - деятельность автомобильного грузового транспорта, ремонт бытовой техники, деятельность по предоставлению прочих вспомогательных услуг для бизнеса, не включенные в другие группировки, деятельность агентов, специализирую</w:t>
      </w:r>
      <w:r w:rsidR="00620A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на оптовой торговле изделей,</w:t>
      </w: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в медицинских целях.</w:t>
      </w:r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населения объектами розничной торговли и услугами находится на среднем уровне.</w:t>
      </w:r>
    </w:p>
    <w:p w:rsidR="00147BD5" w:rsidRPr="00C46EC9" w:rsidRDefault="00147BD5" w:rsidP="00C46EC9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следует, что субъекты малого и среднего предпринимательства в основном находятся в удовлетворительном финансово-экономическом состоянии. Основные направления деятельност</w:t>
      </w:r>
      <w:proofErr w:type="gramStart"/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C4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хозяйство, транспортировка грузов, торговля.</w:t>
      </w:r>
    </w:p>
    <w:p w:rsidR="00C46EC9" w:rsidRPr="00C46EC9" w:rsidRDefault="00C46EC9" w:rsidP="00C46EC9">
      <w:pPr>
        <w:pStyle w:val="a4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C46EC9">
        <w:rPr>
          <w:color w:val="3C3C3C"/>
          <w:sz w:val="28"/>
          <w:szCs w:val="28"/>
        </w:rPr>
        <w:t xml:space="preserve">Проводя анализ развития малого и среднего предпринимательства необходимо отметить что, количество индивидуальных  предпринимателей </w:t>
      </w:r>
      <w:r w:rsidR="00620ADD">
        <w:rPr>
          <w:color w:val="3C3C3C"/>
          <w:sz w:val="28"/>
          <w:szCs w:val="28"/>
        </w:rPr>
        <w:lastRenderedPageBreak/>
        <w:t>по сравнению с 2021</w:t>
      </w:r>
      <w:r w:rsidRPr="00C46EC9">
        <w:rPr>
          <w:color w:val="3C3C3C"/>
          <w:sz w:val="28"/>
          <w:szCs w:val="28"/>
        </w:rPr>
        <w:t xml:space="preserve"> годом не изменилось. Среднесписочная численность работников малого предприятия осталась на том же уровне.</w:t>
      </w:r>
    </w:p>
    <w:p w:rsidR="00147BD5" w:rsidRDefault="00147BD5" w:rsidP="00147BD5">
      <w:pPr>
        <w:rPr>
          <w:rFonts w:ascii="Arial" w:hAnsi="Arial" w:cs="Arial"/>
          <w:color w:val="39465C"/>
          <w:sz w:val="23"/>
          <w:szCs w:val="23"/>
        </w:rPr>
      </w:pPr>
    </w:p>
    <w:p w:rsidR="00777639" w:rsidRDefault="00777639"/>
    <w:sectPr w:rsidR="00777639" w:rsidSect="007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BD5"/>
    <w:rsid w:val="00132D44"/>
    <w:rsid w:val="00147BD5"/>
    <w:rsid w:val="005F4E19"/>
    <w:rsid w:val="00620ADD"/>
    <w:rsid w:val="00777639"/>
    <w:rsid w:val="008A42A2"/>
    <w:rsid w:val="009541FD"/>
    <w:rsid w:val="00C46EC9"/>
    <w:rsid w:val="00DB5D3A"/>
    <w:rsid w:val="00E5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B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2022-09-08T06:48:00Z</dcterms:created>
  <dcterms:modified xsi:type="dcterms:W3CDTF">2022-09-12T07:37:00Z</dcterms:modified>
</cp:coreProperties>
</file>